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73" w:rsidRDefault="006D2673" w:rsidP="006D2673">
      <w:pPr>
        <w:pStyle w:val="Rpido1"/>
        <w:numPr>
          <w:ilvl w:val="0"/>
          <w:numId w:val="0"/>
        </w:numPr>
        <w:tabs>
          <w:tab w:val="left" w:pos="-1440"/>
        </w:tabs>
        <w:ind w:left="360"/>
        <w:jc w:val="center"/>
        <w:rPr>
          <w:rFonts w:ascii="Arial" w:hAnsi="Arial" w:cs="Arial"/>
          <w:b/>
          <w:bCs/>
          <w:noProof/>
          <w:sz w:val="22"/>
          <w:szCs w:val="22"/>
          <w:lang w:val="es-ES"/>
        </w:rPr>
      </w:pPr>
      <w:bookmarkStart w:id="0" w:name="_GoBack"/>
      <w:bookmarkEnd w:id="0"/>
      <w:r>
        <w:rPr>
          <w:rFonts w:ascii="Arial" w:hAnsi="Arial" w:cs="Arial"/>
          <w:b/>
          <w:bCs/>
          <w:noProof/>
          <w:sz w:val="22"/>
          <w:szCs w:val="22"/>
          <w:lang w:val="es-ES"/>
        </w:rPr>
        <w:t>PROCESO DE ADMISIÓN PARA EL CURSO 2018/2019</w:t>
      </w:r>
    </w:p>
    <w:p w:rsidR="00580C58" w:rsidRPr="006D2673" w:rsidRDefault="006D2673" w:rsidP="006D2673">
      <w:pPr>
        <w:pStyle w:val="Rpido1"/>
        <w:numPr>
          <w:ilvl w:val="0"/>
          <w:numId w:val="0"/>
        </w:numPr>
        <w:tabs>
          <w:tab w:val="left" w:pos="-1440"/>
        </w:tabs>
        <w:ind w:left="360"/>
        <w:jc w:val="center"/>
        <w:rPr>
          <w:rFonts w:ascii="Arial" w:hAnsi="Arial" w:cs="Arial"/>
          <w:b/>
          <w:bCs/>
          <w:noProof/>
          <w:sz w:val="22"/>
          <w:szCs w:val="22"/>
          <w:lang w:val="es-ES"/>
        </w:rPr>
      </w:pPr>
      <w:r>
        <w:rPr>
          <w:rFonts w:ascii="Arial" w:hAnsi="Arial" w:cs="Arial"/>
          <w:b/>
          <w:bCs/>
          <w:noProof/>
          <w:sz w:val="22"/>
          <w:szCs w:val="22"/>
          <w:lang w:val="es-ES"/>
        </w:rPr>
        <w:t>M</w:t>
      </w:r>
      <w:r w:rsidR="00580C58" w:rsidRPr="006D2673">
        <w:rPr>
          <w:rFonts w:ascii="Arial" w:hAnsi="Arial" w:cs="Arial"/>
          <w:b/>
          <w:bCs/>
          <w:noProof/>
          <w:sz w:val="22"/>
          <w:szCs w:val="22"/>
          <w:lang w:val="es-ES"/>
        </w:rPr>
        <w:t xml:space="preserve">ODELO  DE  RECLAMACIÓN A LA PUNTUACIÓN </w:t>
      </w:r>
      <w:r>
        <w:rPr>
          <w:rFonts w:ascii="Arial" w:hAnsi="Arial" w:cs="Arial"/>
          <w:b/>
          <w:bCs/>
          <w:noProof/>
          <w:sz w:val="22"/>
          <w:szCs w:val="22"/>
          <w:lang w:val="es-ES"/>
        </w:rPr>
        <w:t xml:space="preserve"> PROVISIONAL </w:t>
      </w:r>
      <w:r w:rsidR="00580C58" w:rsidRPr="006D2673">
        <w:rPr>
          <w:rFonts w:ascii="Arial" w:hAnsi="Arial" w:cs="Arial"/>
          <w:b/>
          <w:bCs/>
          <w:noProof/>
          <w:sz w:val="22"/>
          <w:szCs w:val="22"/>
          <w:lang w:val="es-ES"/>
        </w:rPr>
        <w:t>OBTENIDA</w:t>
      </w:r>
    </w:p>
    <w:p w:rsidR="00580C58" w:rsidRPr="006D2673" w:rsidRDefault="00580C58" w:rsidP="006D2673">
      <w:pPr>
        <w:tabs>
          <w:tab w:val="left" w:pos="-1440"/>
        </w:tabs>
        <w:jc w:val="center"/>
        <w:rPr>
          <w:rFonts w:ascii="Arial" w:hAnsi="Arial" w:cs="Arial"/>
          <w:sz w:val="22"/>
          <w:szCs w:val="22"/>
          <w:lang w:val="es-ES"/>
        </w:rPr>
      </w:pPr>
    </w:p>
    <w:p w:rsidR="00580C58" w:rsidRPr="006D2673" w:rsidRDefault="00580C58" w:rsidP="00AA3FB5">
      <w:pPr>
        <w:tabs>
          <w:tab w:val="left" w:pos="-1440"/>
        </w:tabs>
        <w:ind w:left="567"/>
        <w:rPr>
          <w:rFonts w:ascii="Arial" w:hAnsi="Arial" w:cs="Arial"/>
          <w:sz w:val="22"/>
          <w:szCs w:val="22"/>
          <w:lang w:val="es-ES"/>
        </w:rPr>
      </w:pPr>
      <w:r w:rsidRPr="006D2673">
        <w:rPr>
          <w:rFonts w:ascii="Arial" w:hAnsi="Arial" w:cs="Arial"/>
          <w:sz w:val="22"/>
          <w:szCs w:val="22"/>
          <w:lang w:val="es-ES"/>
        </w:rPr>
        <w:br/>
        <w:t xml:space="preserve">Cumpliméntese y </w:t>
      </w:r>
      <w:r w:rsidR="006D2673">
        <w:rPr>
          <w:rFonts w:ascii="Arial" w:hAnsi="Arial" w:cs="Arial"/>
          <w:sz w:val="22"/>
          <w:szCs w:val="22"/>
          <w:lang w:val="es-ES"/>
        </w:rPr>
        <w:t xml:space="preserve">entréguese la reclamación </w:t>
      </w:r>
      <w:r w:rsidRPr="006D2673">
        <w:rPr>
          <w:rFonts w:ascii="Arial" w:hAnsi="Arial" w:cs="Arial"/>
          <w:sz w:val="22"/>
          <w:szCs w:val="22"/>
          <w:lang w:val="es-ES"/>
        </w:rPr>
        <w:t>según corresponda:</w:t>
      </w:r>
    </w:p>
    <w:p w:rsidR="00580C58" w:rsidRPr="00AA3FB5" w:rsidRDefault="00580C58" w:rsidP="00AA3FB5">
      <w:pPr>
        <w:tabs>
          <w:tab w:val="left" w:pos="-1440"/>
        </w:tabs>
        <w:ind w:left="567"/>
        <w:rPr>
          <w:rFonts w:ascii="Arial" w:hAnsi="Arial" w:cs="Arial"/>
          <w:sz w:val="10"/>
          <w:szCs w:val="10"/>
          <w:lang w:val="es-ES"/>
        </w:rPr>
      </w:pPr>
    </w:p>
    <w:p w:rsidR="00580C58" w:rsidRPr="00226639" w:rsidRDefault="006D2673" w:rsidP="00AA3FB5">
      <w:pPr>
        <w:pStyle w:val="Prrafodelista"/>
        <w:numPr>
          <w:ilvl w:val="0"/>
          <w:numId w:val="5"/>
        </w:numPr>
        <w:tabs>
          <w:tab w:val="left" w:pos="-1440"/>
        </w:tabs>
        <w:ind w:left="851" w:hanging="283"/>
        <w:rPr>
          <w:rFonts w:ascii="Arial" w:hAnsi="Arial" w:cs="Arial"/>
          <w:sz w:val="22"/>
          <w:szCs w:val="22"/>
          <w:lang w:val="es-ES"/>
        </w:rPr>
      </w:pPr>
      <w:r w:rsidRPr="00226639">
        <w:rPr>
          <w:rFonts w:ascii="Arial" w:hAnsi="Arial" w:cs="Arial"/>
          <w:sz w:val="22"/>
          <w:szCs w:val="22"/>
          <w:lang w:val="es-ES"/>
        </w:rPr>
        <w:t xml:space="preserve">Reclamación a los </w:t>
      </w:r>
      <w:r w:rsidRPr="00AA3FB5">
        <w:rPr>
          <w:rFonts w:ascii="Arial" w:hAnsi="Arial" w:cs="Arial"/>
          <w:i/>
          <w:sz w:val="22"/>
          <w:szCs w:val="22"/>
          <w:lang w:val="es-ES"/>
        </w:rPr>
        <w:t xml:space="preserve">criterios </w:t>
      </w:r>
      <w:r w:rsidR="00C01C3B" w:rsidRPr="00AA3FB5">
        <w:rPr>
          <w:rFonts w:ascii="Arial" w:hAnsi="Arial" w:cs="Arial"/>
          <w:i/>
          <w:sz w:val="22"/>
          <w:szCs w:val="22"/>
          <w:lang w:val="es-ES"/>
        </w:rPr>
        <w:t>comunes</w:t>
      </w:r>
      <w:r w:rsidR="00C01C3B" w:rsidRPr="00226639">
        <w:rPr>
          <w:rFonts w:ascii="Arial" w:hAnsi="Arial" w:cs="Arial"/>
          <w:sz w:val="22"/>
          <w:szCs w:val="22"/>
          <w:lang w:val="es-ES"/>
        </w:rPr>
        <w:t xml:space="preserve"> </w:t>
      </w:r>
      <w:r w:rsidRPr="00226639">
        <w:rPr>
          <w:rFonts w:ascii="Arial" w:hAnsi="Arial" w:cs="Arial"/>
          <w:sz w:val="22"/>
          <w:szCs w:val="22"/>
          <w:lang w:val="es-ES"/>
        </w:rPr>
        <w:t>de baremación</w:t>
      </w:r>
      <w:r w:rsidR="00AA3FB5">
        <w:rPr>
          <w:rFonts w:ascii="Arial" w:hAnsi="Arial" w:cs="Arial"/>
          <w:sz w:val="22"/>
          <w:szCs w:val="22"/>
          <w:lang w:val="es-ES"/>
        </w:rPr>
        <w:t xml:space="preserve"> (en el</w:t>
      </w:r>
      <w:r w:rsidRPr="00226639">
        <w:rPr>
          <w:rFonts w:ascii="Arial" w:hAnsi="Arial" w:cs="Arial"/>
          <w:sz w:val="22"/>
          <w:szCs w:val="22"/>
          <w:lang w:val="es-ES"/>
        </w:rPr>
        <w:t xml:space="preserve"> centro solicitado en primera opción</w:t>
      </w:r>
      <w:r w:rsidR="00AA3FB5">
        <w:rPr>
          <w:rFonts w:ascii="Arial" w:hAnsi="Arial" w:cs="Arial"/>
          <w:sz w:val="22"/>
          <w:szCs w:val="22"/>
          <w:lang w:val="es-ES"/>
        </w:rPr>
        <w:t>)</w:t>
      </w:r>
      <w:r w:rsidRPr="00226639">
        <w:rPr>
          <w:rFonts w:ascii="Arial" w:hAnsi="Arial" w:cs="Arial"/>
          <w:sz w:val="22"/>
          <w:szCs w:val="22"/>
          <w:lang w:val="es-ES"/>
        </w:rPr>
        <w:t xml:space="preserve"> </w:t>
      </w:r>
    </w:p>
    <w:p w:rsidR="006D2673" w:rsidRPr="00226639" w:rsidRDefault="006D2673" w:rsidP="00AA3FB5">
      <w:pPr>
        <w:pStyle w:val="Prrafodelista"/>
        <w:numPr>
          <w:ilvl w:val="0"/>
          <w:numId w:val="5"/>
        </w:numPr>
        <w:tabs>
          <w:tab w:val="left" w:pos="-1440"/>
        </w:tabs>
        <w:ind w:left="851" w:right="-449" w:hanging="283"/>
        <w:jc w:val="left"/>
        <w:rPr>
          <w:rFonts w:ascii="Arial" w:hAnsi="Arial" w:cs="Arial"/>
          <w:sz w:val="22"/>
          <w:szCs w:val="22"/>
          <w:lang w:val="es-ES"/>
        </w:rPr>
      </w:pPr>
      <w:r w:rsidRPr="00226639">
        <w:rPr>
          <w:rFonts w:ascii="Arial" w:hAnsi="Arial" w:cs="Arial"/>
          <w:sz w:val="22"/>
          <w:szCs w:val="22"/>
          <w:lang w:val="es-ES"/>
        </w:rPr>
        <w:t xml:space="preserve">Reclamación a los </w:t>
      </w:r>
      <w:r w:rsidRPr="00AA3FB5">
        <w:rPr>
          <w:rFonts w:ascii="Arial" w:hAnsi="Arial" w:cs="Arial"/>
          <w:i/>
          <w:sz w:val="22"/>
          <w:szCs w:val="22"/>
          <w:lang w:val="es-ES"/>
        </w:rPr>
        <w:t>criterios específicos</w:t>
      </w:r>
      <w:r w:rsidRPr="00226639">
        <w:rPr>
          <w:rFonts w:ascii="Arial" w:hAnsi="Arial" w:cs="Arial"/>
          <w:sz w:val="22"/>
          <w:szCs w:val="22"/>
          <w:lang w:val="es-ES"/>
        </w:rPr>
        <w:t xml:space="preserve"> de baremación</w:t>
      </w:r>
      <w:r w:rsidR="00AA3FB5">
        <w:rPr>
          <w:rFonts w:ascii="Arial" w:hAnsi="Arial" w:cs="Arial"/>
          <w:sz w:val="22"/>
          <w:szCs w:val="22"/>
          <w:lang w:val="es-ES"/>
        </w:rPr>
        <w:t xml:space="preserve"> (en el </w:t>
      </w:r>
      <w:r w:rsidRPr="00226639">
        <w:rPr>
          <w:rFonts w:ascii="Arial" w:hAnsi="Arial" w:cs="Arial"/>
          <w:sz w:val="22"/>
          <w:szCs w:val="22"/>
          <w:lang w:val="es-ES"/>
        </w:rPr>
        <w:t>cent</w:t>
      </w:r>
      <w:r w:rsidR="00AA3FB5">
        <w:rPr>
          <w:rFonts w:ascii="Arial" w:hAnsi="Arial" w:cs="Arial"/>
          <w:sz w:val="22"/>
          <w:szCs w:val="22"/>
          <w:lang w:val="es-ES"/>
        </w:rPr>
        <w:t>ro que corresponda en cada caso)</w:t>
      </w:r>
    </w:p>
    <w:p w:rsidR="00580C58" w:rsidRPr="00226639" w:rsidRDefault="00C01C3B" w:rsidP="00AA3FB5">
      <w:pPr>
        <w:pStyle w:val="Prrafodelista"/>
        <w:numPr>
          <w:ilvl w:val="0"/>
          <w:numId w:val="5"/>
        </w:numPr>
        <w:tabs>
          <w:tab w:val="left" w:pos="-1440"/>
        </w:tabs>
        <w:ind w:left="851" w:hanging="283"/>
        <w:jc w:val="left"/>
        <w:rPr>
          <w:rFonts w:ascii="Arial" w:hAnsi="Arial" w:cs="Arial"/>
          <w:sz w:val="22"/>
          <w:szCs w:val="22"/>
          <w:lang w:val="es-ES"/>
        </w:rPr>
      </w:pPr>
      <w:r w:rsidRPr="00226639">
        <w:rPr>
          <w:rFonts w:ascii="Arial" w:hAnsi="Arial" w:cs="Arial"/>
          <w:sz w:val="22"/>
          <w:szCs w:val="22"/>
          <w:lang w:val="es-ES"/>
        </w:rPr>
        <w:t>En su caso, a</w:t>
      </w:r>
      <w:r w:rsidR="00580C58" w:rsidRPr="00226639">
        <w:rPr>
          <w:rFonts w:ascii="Arial" w:hAnsi="Arial" w:cs="Arial"/>
          <w:sz w:val="22"/>
          <w:szCs w:val="22"/>
          <w:lang w:val="es-ES"/>
        </w:rPr>
        <w:t>l Servicio de apoyo a la escolarización</w:t>
      </w:r>
      <w:r w:rsidRPr="00226639">
        <w:rPr>
          <w:rFonts w:ascii="Arial" w:hAnsi="Arial" w:cs="Arial"/>
          <w:sz w:val="22"/>
          <w:szCs w:val="22"/>
          <w:lang w:val="es-ES"/>
        </w:rPr>
        <w:t xml:space="preserve"> que corresponda.</w:t>
      </w:r>
    </w:p>
    <w:p w:rsidR="00C01C3B" w:rsidRPr="006D2673" w:rsidRDefault="00C01C3B" w:rsidP="00226639">
      <w:pPr>
        <w:tabs>
          <w:tab w:val="left" w:pos="-1440"/>
        </w:tabs>
        <w:ind w:left="567"/>
        <w:jc w:val="left"/>
        <w:rPr>
          <w:rFonts w:ascii="Arial" w:hAnsi="Arial" w:cs="Arial"/>
          <w:sz w:val="22"/>
          <w:szCs w:val="22"/>
          <w:lang w:val="es-ES"/>
        </w:rPr>
      </w:pPr>
    </w:p>
    <w:p w:rsidR="00C01C3B" w:rsidRPr="006D2673" w:rsidRDefault="00C01C3B" w:rsidP="00226639">
      <w:pPr>
        <w:tabs>
          <w:tab w:val="left" w:pos="-1440"/>
        </w:tabs>
        <w:jc w:val="left"/>
        <w:rPr>
          <w:rFonts w:ascii="Arial" w:hAnsi="Arial" w:cs="Arial"/>
          <w:sz w:val="22"/>
          <w:szCs w:val="22"/>
          <w:lang w:val="es-ES"/>
        </w:rPr>
      </w:pPr>
    </w:p>
    <w:p w:rsidR="00580C58" w:rsidRPr="006D2673" w:rsidRDefault="00226639" w:rsidP="00226639">
      <w:pPr>
        <w:tabs>
          <w:tab w:val="left" w:pos="-1440"/>
        </w:tabs>
        <w:spacing w:line="360" w:lineRule="auto"/>
        <w:jc w:val="left"/>
        <w:rPr>
          <w:rFonts w:ascii="Arial" w:hAnsi="Arial" w:cs="Arial"/>
          <w:sz w:val="22"/>
          <w:szCs w:val="22"/>
          <w:lang w:val="es-ES"/>
        </w:rPr>
      </w:pPr>
      <w:r>
        <w:rPr>
          <w:rFonts w:ascii="Arial" w:hAnsi="Arial" w:cs="Arial"/>
          <w:sz w:val="22"/>
          <w:szCs w:val="22"/>
          <w:lang w:val="es-ES"/>
        </w:rPr>
        <w:t>D</w:t>
      </w:r>
      <w:r w:rsidR="00580C58" w:rsidRPr="006D2673">
        <w:rPr>
          <w:rFonts w:ascii="Arial" w:hAnsi="Arial" w:cs="Arial"/>
          <w:sz w:val="22"/>
          <w:szCs w:val="22"/>
          <w:lang w:val="es-ES"/>
        </w:rPr>
        <w:t>/Dª_____________________________________</w:t>
      </w:r>
      <w:r>
        <w:rPr>
          <w:rFonts w:ascii="Arial" w:hAnsi="Arial" w:cs="Arial"/>
          <w:sz w:val="22"/>
          <w:szCs w:val="22"/>
          <w:lang w:val="es-ES"/>
        </w:rPr>
        <w:t xml:space="preserve"> </w:t>
      </w:r>
      <w:r w:rsidRPr="006D2673">
        <w:rPr>
          <w:rFonts w:ascii="Arial" w:hAnsi="Arial" w:cs="Arial"/>
          <w:sz w:val="22"/>
          <w:szCs w:val="22"/>
          <w:lang w:val="es-ES"/>
        </w:rPr>
        <w:t>con</w:t>
      </w:r>
      <w:r>
        <w:rPr>
          <w:rFonts w:ascii="Arial" w:hAnsi="Arial" w:cs="Arial"/>
          <w:sz w:val="22"/>
          <w:szCs w:val="22"/>
          <w:lang w:val="es-ES"/>
        </w:rPr>
        <w:t xml:space="preserve"> </w:t>
      </w:r>
      <w:r w:rsidR="00580C58" w:rsidRPr="006D2673">
        <w:rPr>
          <w:rFonts w:ascii="Arial" w:hAnsi="Arial" w:cs="Arial"/>
          <w:sz w:val="22"/>
          <w:szCs w:val="22"/>
          <w:lang w:val="es-ES"/>
        </w:rPr>
        <w:t xml:space="preserve">NIF/NIE __________________________ solicitante de una plaza escolar para el alumno _________________________________________, </w:t>
      </w:r>
      <w:r w:rsidR="00C01C3B">
        <w:rPr>
          <w:rFonts w:ascii="Arial" w:hAnsi="Arial" w:cs="Arial"/>
          <w:sz w:val="22"/>
          <w:szCs w:val="22"/>
          <w:lang w:val="es-ES"/>
        </w:rPr>
        <w:t xml:space="preserve">con NIA ___________  </w:t>
      </w:r>
      <w:r w:rsidR="00580C58" w:rsidRPr="006D2673">
        <w:rPr>
          <w:rFonts w:ascii="Arial" w:hAnsi="Arial" w:cs="Arial"/>
          <w:sz w:val="22"/>
          <w:szCs w:val="22"/>
          <w:lang w:val="es-ES"/>
        </w:rPr>
        <w:t>para el nivel educativo (indíquese etapa y curso)</w:t>
      </w:r>
      <w:r w:rsidR="00C01C3B" w:rsidRPr="00C01C3B">
        <w:rPr>
          <w:rFonts w:ascii="Arial" w:hAnsi="Arial" w:cs="Arial"/>
          <w:sz w:val="22"/>
          <w:szCs w:val="22"/>
          <w:lang w:val="es-ES"/>
        </w:rPr>
        <w:t xml:space="preserve"> </w:t>
      </w:r>
      <w:r w:rsidR="00C01C3B">
        <w:rPr>
          <w:rFonts w:ascii="Arial" w:hAnsi="Arial" w:cs="Arial"/>
          <w:sz w:val="22"/>
          <w:szCs w:val="22"/>
          <w:lang w:val="es-ES"/>
        </w:rPr>
        <w:t>_____________________</w:t>
      </w:r>
      <w:r w:rsidR="00C01C3B" w:rsidRPr="006D2673">
        <w:rPr>
          <w:rFonts w:ascii="Arial" w:hAnsi="Arial" w:cs="Arial"/>
          <w:sz w:val="22"/>
          <w:szCs w:val="22"/>
          <w:lang w:val="es-ES"/>
        </w:rPr>
        <w:t xml:space="preserve"> </w:t>
      </w:r>
      <w:r w:rsidR="00580C58" w:rsidRPr="006D2673">
        <w:rPr>
          <w:rFonts w:ascii="Arial" w:hAnsi="Arial" w:cs="Arial"/>
          <w:sz w:val="22"/>
          <w:szCs w:val="22"/>
          <w:lang w:val="es-ES"/>
        </w:rPr>
        <w:t xml:space="preserve"> expone que no está conforme con la puntuación </w:t>
      </w:r>
      <w:r w:rsidR="00C01C3B">
        <w:rPr>
          <w:rFonts w:ascii="Arial" w:hAnsi="Arial" w:cs="Arial"/>
          <w:sz w:val="22"/>
          <w:szCs w:val="22"/>
          <w:lang w:val="es-ES"/>
        </w:rPr>
        <w:t xml:space="preserve">provisional </w:t>
      </w:r>
      <w:r w:rsidR="00580C58" w:rsidRPr="006D2673">
        <w:rPr>
          <w:rFonts w:ascii="Arial" w:hAnsi="Arial" w:cs="Arial"/>
          <w:sz w:val="22"/>
          <w:szCs w:val="22"/>
          <w:lang w:val="es-ES"/>
        </w:rPr>
        <w:t>obtenida en el proceso de admisión de alumnos en centros sostenidos con fondos públicos para el curso 201</w:t>
      </w:r>
      <w:r w:rsidR="006D2673" w:rsidRPr="006D2673">
        <w:rPr>
          <w:rFonts w:ascii="Arial" w:hAnsi="Arial" w:cs="Arial"/>
          <w:sz w:val="22"/>
          <w:szCs w:val="22"/>
          <w:lang w:val="es-ES"/>
        </w:rPr>
        <w:t>8</w:t>
      </w:r>
      <w:r w:rsidR="00580C58" w:rsidRPr="006D2673">
        <w:rPr>
          <w:rFonts w:ascii="Arial" w:hAnsi="Arial" w:cs="Arial"/>
          <w:sz w:val="22"/>
          <w:szCs w:val="22"/>
          <w:lang w:val="es-ES"/>
        </w:rPr>
        <w:t>/201</w:t>
      </w:r>
      <w:r w:rsidR="006D2673" w:rsidRPr="006D2673">
        <w:rPr>
          <w:rFonts w:ascii="Arial" w:hAnsi="Arial" w:cs="Arial"/>
          <w:sz w:val="22"/>
          <w:szCs w:val="22"/>
          <w:lang w:val="es-ES"/>
        </w:rPr>
        <w:t>9</w:t>
      </w:r>
      <w:r w:rsidR="00580C58" w:rsidRPr="006D2673">
        <w:rPr>
          <w:rFonts w:ascii="Arial" w:hAnsi="Arial" w:cs="Arial"/>
          <w:sz w:val="22"/>
          <w:szCs w:val="22"/>
          <w:lang w:val="es-ES"/>
        </w:rPr>
        <w:t>, por los siguientes motivos:</w:t>
      </w:r>
    </w:p>
    <w:p w:rsidR="00580C58" w:rsidRDefault="00580C58" w:rsidP="00226639">
      <w:pPr>
        <w:tabs>
          <w:tab w:val="left" w:pos="-1440"/>
        </w:tabs>
        <w:jc w:val="left"/>
        <w:rPr>
          <w:rFonts w:ascii="Arial" w:hAnsi="Arial" w:cs="Arial"/>
          <w:sz w:val="22"/>
          <w:szCs w:val="22"/>
          <w:lang w:val="es-ES"/>
        </w:rPr>
      </w:pPr>
      <w:r w:rsidRPr="006D2673">
        <w:rPr>
          <w:rFonts w:ascii="Arial" w:hAnsi="Arial" w:cs="Arial"/>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C3B">
        <w:rPr>
          <w:rFonts w:ascii="Arial" w:hAnsi="Arial" w:cs="Arial"/>
          <w:sz w:val="22"/>
          <w:szCs w:val="22"/>
          <w:lang w:val="es-ES"/>
        </w:rPr>
        <w:t>________</w:t>
      </w:r>
      <w:r w:rsidRPr="006D2673">
        <w:rPr>
          <w:rFonts w:ascii="Arial" w:hAnsi="Arial" w:cs="Arial"/>
          <w:sz w:val="22"/>
          <w:szCs w:val="22"/>
          <w:lang w:val="es-ES"/>
        </w:rPr>
        <w:t>_______________________________________________</w:t>
      </w:r>
      <w:r w:rsidR="00C01C3B">
        <w:rPr>
          <w:rFonts w:ascii="Arial" w:hAnsi="Arial" w:cs="Arial"/>
          <w:sz w:val="22"/>
          <w:szCs w:val="22"/>
          <w:lang w:val="es-ES"/>
        </w:rPr>
        <w:t>___________________________</w:t>
      </w:r>
      <w:r w:rsidR="00C01C3B" w:rsidRPr="006D2673">
        <w:rPr>
          <w:rFonts w:ascii="Arial" w:hAnsi="Arial" w:cs="Arial"/>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w:t>
      </w:r>
    </w:p>
    <w:p w:rsidR="00C01C3B" w:rsidRPr="006D2673" w:rsidRDefault="00C01C3B" w:rsidP="00226639">
      <w:pPr>
        <w:tabs>
          <w:tab w:val="left" w:pos="-1440"/>
        </w:tabs>
        <w:spacing w:line="360" w:lineRule="auto"/>
        <w:jc w:val="left"/>
        <w:rPr>
          <w:rFonts w:ascii="Arial" w:hAnsi="Arial" w:cs="Arial"/>
          <w:sz w:val="22"/>
          <w:szCs w:val="22"/>
          <w:lang w:val="es-ES"/>
        </w:rPr>
      </w:pPr>
    </w:p>
    <w:p w:rsidR="00580C58" w:rsidRPr="006D2673" w:rsidRDefault="00AA3FB5" w:rsidP="00AA3FB5">
      <w:pPr>
        <w:tabs>
          <w:tab w:val="left" w:pos="-1440"/>
        </w:tabs>
        <w:jc w:val="left"/>
        <w:rPr>
          <w:rFonts w:ascii="Arial" w:hAnsi="Arial" w:cs="Arial"/>
          <w:sz w:val="22"/>
          <w:szCs w:val="22"/>
          <w:lang w:val="es-ES"/>
        </w:rPr>
      </w:pPr>
      <w:r>
        <w:rPr>
          <w:rFonts w:ascii="Arial" w:hAnsi="Arial" w:cs="Arial"/>
          <w:sz w:val="22"/>
          <w:szCs w:val="22"/>
          <w:lang w:val="es-ES"/>
        </w:rPr>
        <w:br/>
      </w:r>
      <w:r w:rsidR="00580C58" w:rsidRPr="006D2673">
        <w:rPr>
          <w:rFonts w:ascii="Arial" w:hAnsi="Arial" w:cs="Arial"/>
          <w:sz w:val="22"/>
          <w:szCs w:val="22"/>
          <w:lang w:val="es-ES"/>
        </w:rPr>
        <w:t>Por lo que solicita la revisión de dicha puntuación</w:t>
      </w:r>
      <w:r w:rsidR="00C01C3B">
        <w:rPr>
          <w:rFonts w:ascii="Arial" w:hAnsi="Arial" w:cs="Arial"/>
          <w:sz w:val="22"/>
          <w:szCs w:val="22"/>
          <w:lang w:val="es-ES"/>
        </w:rPr>
        <w:t>,  para lo cual aporta:</w:t>
      </w:r>
      <w:r>
        <w:rPr>
          <w:rFonts w:ascii="Arial" w:hAnsi="Arial" w:cs="Arial"/>
          <w:sz w:val="22"/>
          <w:szCs w:val="22"/>
          <w:lang w:val="es-ES"/>
        </w:rPr>
        <w:t xml:space="preserve"> </w:t>
      </w:r>
      <w:r w:rsidR="00C01C3B" w:rsidRPr="006D2673">
        <w:rPr>
          <w:rFonts w:ascii="Arial" w:hAnsi="Arial" w:cs="Arial"/>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C58" w:rsidRPr="006D2673" w:rsidRDefault="00580C58" w:rsidP="00AA3FB5">
      <w:pPr>
        <w:tabs>
          <w:tab w:val="right" w:pos="10149"/>
        </w:tabs>
        <w:spacing w:line="360" w:lineRule="auto"/>
        <w:jc w:val="right"/>
        <w:rPr>
          <w:rFonts w:ascii="Arial" w:hAnsi="Arial" w:cs="Arial"/>
          <w:sz w:val="22"/>
          <w:szCs w:val="22"/>
          <w:lang w:val="es-ES"/>
        </w:rPr>
      </w:pPr>
      <w:r w:rsidRPr="006D2673">
        <w:rPr>
          <w:rFonts w:ascii="Arial" w:hAnsi="Arial" w:cs="Arial"/>
          <w:sz w:val="22"/>
          <w:szCs w:val="22"/>
          <w:lang w:val="es-ES"/>
        </w:rPr>
        <w:tab/>
      </w:r>
      <w:r w:rsidR="00AA3FB5">
        <w:rPr>
          <w:rFonts w:ascii="Arial" w:hAnsi="Arial" w:cs="Arial"/>
          <w:sz w:val="22"/>
          <w:szCs w:val="22"/>
          <w:lang w:val="es-ES"/>
        </w:rPr>
        <w:br/>
      </w:r>
      <w:r w:rsidRPr="006D2673">
        <w:rPr>
          <w:rFonts w:ascii="Arial" w:hAnsi="Arial" w:cs="Arial"/>
          <w:sz w:val="22"/>
          <w:szCs w:val="22"/>
          <w:lang w:val="es-ES"/>
        </w:rPr>
        <w:t>____________________,  ______ de _________________________ de _________</w:t>
      </w:r>
    </w:p>
    <w:p w:rsidR="00580C58" w:rsidRPr="006D2673" w:rsidRDefault="00580C58" w:rsidP="00226639">
      <w:pPr>
        <w:tabs>
          <w:tab w:val="left" w:pos="-1440"/>
        </w:tabs>
        <w:spacing w:line="360" w:lineRule="auto"/>
        <w:jc w:val="left"/>
        <w:rPr>
          <w:rFonts w:ascii="Arial" w:hAnsi="Arial" w:cs="Arial"/>
          <w:sz w:val="22"/>
          <w:szCs w:val="22"/>
          <w:lang w:val="es-ES"/>
        </w:rPr>
      </w:pPr>
    </w:p>
    <w:p w:rsidR="00580C58" w:rsidRPr="006D2673" w:rsidRDefault="00580C58" w:rsidP="00226639">
      <w:pPr>
        <w:tabs>
          <w:tab w:val="left" w:pos="-1440"/>
        </w:tabs>
        <w:spacing w:line="360" w:lineRule="auto"/>
        <w:jc w:val="left"/>
        <w:rPr>
          <w:rFonts w:ascii="Arial" w:hAnsi="Arial" w:cs="Arial"/>
          <w:sz w:val="22"/>
          <w:szCs w:val="22"/>
          <w:lang w:val="es-ES"/>
        </w:rPr>
      </w:pPr>
      <w:r w:rsidRPr="006D2673">
        <w:rPr>
          <w:rFonts w:ascii="Arial" w:hAnsi="Arial" w:cs="Arial"/>
          <w:sz w:val="22"/>
          <w:szCs w:val="22"/>
          <w:lang w:val="es-ES"/>
        </w:rPr>
        <w:t>Firmado: __________________________________</w:t>
      </w:r>
    </w:p>
    <w:p w:rsidR="00580C58" w:rsidRPr="006D2673" w:rsidRDefault="00580C58" w:rsidP="00226639">
      <w:pPr>
        <w:tabs>
          <w:tab w:val="left" w:pos="-1440"/>
        </w:tabs>
        <w:jc w:val="left"/>
        <w:rPr>
          <w:rFonts w:ascii="Arial" w:hAnsi="Arial" w:cs="Arial"/>
          <w:sz w:val="22"/>
          <w:szCs w:val="22"/>
          <w:lang w:val="es-ES"/>
        </w:rPr>
      </w:pPr>
    </w:p>
    <w:p w:rsidR="00580C58" w:rsidRPr="006D2673" w:rsidRDefault="00C01C3B" w:rsidP="00226639">
      <w:pPr>
        <w:tabs>
          <w:tab w:val="left" w:pos="-1440"/>
        </w:tabs>
        <w:jc w:val="left"/>
        <w:rPr>
          <w:rFonts w:ascii="Arial" w:hAnsi="Arial" w:cs="Arial"/>
          <w:sz w:val="22"/>
          <w:szCs w:val="22"/>
          <w:lang w:val="es-ES"/>
        </w:rPr>
      </w:pPr>
      <w:r>
        <w:rPr>
          <w:rFonts w:ascii="Arial" w:hAnsi="Arial" w:cs="Arial"/>
          <w:sz w:val="22"/>
          <w:szCs w:val="22"/>
          <w:lang w:val="es-ES"/>
        </w:rPr>
        <w:t>Email y T</w:t>
      </w:r>
      <w:r w:rsidR="00580C58" w:rsidRPr="006D2673">
        <w:rPr>
          <w:rFonts w:ascii="Arial" w:hAnsi="Arial" w:cs="Arial"/>
          <w:sz w:val="22"/>
          <w:szCs w:val="22"/>
          <w:lang w:val="es-ES"/>
        </w:rPr>
        <w:t>eléfono de contacto: _________________</w:t>
      </w:r>
    </w:p>
    <w:p w:rsidR="00580C58" w:rsidRPr="006D2673" w:rsidRDefault="00580C58" w:rsidP="00226639">
      <w:pPr>
        <w:tabs>
          <w:tab w:val="left" w:pos="-1440"/>
        </w:tabs>
        <w:jc w:val="left"/>
        <w:rPr>
          <w:rFonts w:ascii="Arial" w:hAnsi="Arial" w:cs="Arial"/>
          <w:i/>
          <w:sz w:val="22"/>
          <w:szCs w:val="22"/>
          <w:lang w:val="es-ES"/>
        </w:rPr>
      </w:pPr>
    </w:p>
    <w:p w:rsidR="00580C58" w:rsidRPr="00226639" w:rsidRDefault="00226639" w:rsidP="00226639">
      <w:pPr>
        <w:tabs>
          <w:tab w:val="left" w:pos="-1440"/>
        </w:tabs>
        <w:jc w:val="left"/>
        <w:rPr>
          <w:rFonts w:ascii="Arial" w:hAnsi="Arial" w:cs="Arial"/>
          <w:b/>
          <w:i/>
          <w:sz w:val="20"/>
          <w:szCs w:val="20"/>
          <w:lang w:val="es-ES"/>
        </w:rPr>
      </w:pPr>
      <w:r>
        <w:rPr>
          <w:rFonts w:ascii="Arial" w:hAnsi="Arial" w:cs="Arial"/>
          <w:i/>
          <w:sz w:val="22"/>
          <w:szCs w:val="22"/>
          <w:lang w:val="es-ES"/>
        </w:rPr>
        <w:br/>
      </w:r>
      <w:r w:rsidR="00580C58" w:rsidRPr="00226639">
        <w:rPr>
          <w:rFonts w:ascii="Arial" w:hAnsi="Arial" w:cs="Arial"/>
          <w:b/>
          <w:i/>
          <w:sz w:val="20"/>
          <w:szCs w:val="20"/>
          <w:lang w:val="es-ES"/>
        </w:rPr>
        <w:t>NOTAS:</w:t>
      </w:r>
    </w:p>
    <w:p w:rsidR="00C01C3B" w:rsidRPr="00CC5358" w:rsidRDefault="00C01C3B" w:rsidP="006D2673">
      <w:pPr>
        <w:tabs>
          <w:tab w:val="left" w:pos="-1440"/>
        </w:tabs>
        <w:rPr>
          <w:rFonts w:ascii="Arial" w:hAnsi="Arial" w:cs="Arial"/>
          <w:i/>
          <w:sz w:val="22"/>
          <w:szCs w:val="22"/>
          <w:lang w:val="es-ES"/>
        </w:rPr>
      </w:pPr>
    </w:p>
    <w:p w:rsidR="00580C58" w:rsidRPr="00CC5358" w:rsidRDefault="00580C58" w:rsidP="006D2673">
      <w:pPr>
        <w:tabs>
          <w:tab w:val="left" w:pos="-1440"/>
        </w:tabs>
        <w:jc w:val="left"/>
        <w:rPr>
          <w:rFonts w:ascii="Arial" w:hAnsi="Arial" w:cs="Arial"/>
          <w:i/>
          <w:sz w:val="14"/>
          <w:szCs w:val="14"/>
          <w:lang w:val="es-ES"/>
        </w:rPr>
      </w:pPr>
      <w:r w:rsidRPr="00CC5358">
        <w:rPr>
          <w:rFonts w:ascii="Arial" w:hAnsi="Arial" w:cs="Arial"/>
          <w:i/>
          <w:sz w:val="14"/>
          <w:szCs w:val="14"/>
          <w:lang w:val="es-ES"/>
        </w:rPr>
        <w:t xml:space="preserve">La presente reclamación será resuelta y, en su caso, surtirá efecto a través de la lista definitiva de </w:t>
      </w:r>
      <w:r w:rsidR="00C01C3B">
        <w:rPr>
          <w:rFonts w:ascii="Arial" w:hAnsi="Arial" w:cs="Arial"/>
          <w:i/>
          <w:sz w:val="14"/>
          <w:szCs w:val="14"/>
          <w:lang w:val="es-ES"/>
        </w:rPr>
        <w:t>puntuaciones que se hará pública a partir del 17 de mayo de 2018 según</w:t>
      </w:r>
      <w:r w:rsidRPr="00CC5358">
        <w:rPr>
          <w:rFonts w:ascii="Arial" w:hAnsi="Arial" w:cs="Arial"/>
          <w:i/>
          <w:sz w:val="14"/>
          <w:szCs w:val="14"/>
          <w:lang w:val="es-ES"/>
        </w:rPr>
        <w:t xml:space="preserve"> corresponda</w:t>
      </w:r>
      <w:r w:rsidR="00226639" w:rsidRPr="00CC5358">
        <w:rPr>
          <w:rFonts w:ascii="Arial" w:hAnsi="Arial" w:cs="Arial"/>
          <w:i/>
          <w:sz w:val="14"/>
          <w:szCs w:val="14"/>
          <w:lang w:val="es-ES"/>
        </w:rPr>
        <w:t>: centro</w:t>
      </w:r>
      <w:r w:rsidRPr="00CC5358">
        <w:rPr>
          <w:rFonts w:ascii="Arial" w:hAnsi="Arial" w:cs="Arial"/>
          <w:i/>
          <w:sz w:val="14"/>
          <w:szCs w:val="14"/>
          <w:lang w:val="es-ES"/>
        </w:rPr>
        <w:t xml:space="preserve"> educativo sostenido con fondos públicos, Servicio de apoyo a la escolarización de zona.</w:t>
      </w:r>
    </w:p>
    <w:p w:rsidR="00580C58" w:rsidRDefault="00580C58" w:rsidP="006D2673">
      <w:pPr>
        <w:jc w:val="left"/>
        <w:rPr>
          <w:rFonts w:ascii="Arial" w:hAnsi="Arial" w:cs="Arial"/>
          <w:i/>
          <w:iCs/>
          <w:color w:val="000000"/>
          <w:sz w:val="14"/>
          <w:szCs w:val="14"/>
          <w:lang w:val="es-ES"/>
        </w:rPr>
      </w:pPr>
    </w:p>
    <w:p w:rsidR="00CF68A5" w:rsidRPr="006D2673" w:rsidRDefault="00CF68A5" w:rsidP="00AA3FB5">
      <w:pPr>
        <w:ind w:right="79"/>
        <w:rPr>
          <w:rFonts w:ascii="Arial" w:hAnsi="Arial" w:cs="Arial"/>
          <w:i/>
          <w:iCs/>
          <w:color w:val="000000"/>
          <w:sz w:val="14"/>
          <w:szCs w:val="14"/>
          <w:lang w:val="es-ES_tradnl"/>
        </w:rPr>
      </w:pPr>
      <w:r w:rsidRPr="006D2673">
        <w:rPr>
          <w:rFonts w:ascii="Arial" w:hAnsi="Arial" w:cs="Arial"/>
          <w:i/>
          <w:iCs/>
          <w:sz w:val="12"/>
          <w:szCs w:val="12"/>
          <w:lang w:val="es-ES_tradnl"/>
        </w:rPr>
        <w:t xml:space="preserve">Los datos personales recogidos </w:t>
      </w:r>
      <w:r w:rsidRPr="006D2673">
        <w:rPr>
          <w:rFonts w:ascii="Arial" w:hAnsi="Arial" w:cs="Arial"/>
          <w:i/>
          <w:sz w:val="12"/>
          <w:szCs w:val="12"/>
          <w:lang w:val="es-ES_tradnl"/>
        </w:rPr>
        <w:t xml:space="preserve">serán incorporados y tratados en el fichero informatizado RAÍCES, cuya finalidad es el registro  y gestión de los datos personales, familiares y académicos de los alumnos y ex alumnos de los centros docentes no universitarios de la Comunidad de Madrid, creado mediante Orden 63/2018 de 10 de enero, e inscrito en el Registro General de Protección de Datos de la Agencia Española de Protección de Datos </w:t>
      </w:r>
      <w:r w:rsidRPr="006D2673">
        <w:rPr>
          <w:rFonts w:ascii="Arial" w:hAnsi="Arial" w:cs="Arial"/>
          <w:i/>
          <w:iCs/>
          <w:sz w:val="12"/>
          <w:szCs w:val="12"/>
          <w:lang w:val="es-ES_tradnl"/>
        </w:rPr>
        <w:t>(</w:t>
      </w:r>
      <w:hyperlink r:id="rId8" w:history="1">
        <w:r w:rsidRPr="006D2673">
          <w:rPr>
            <w:rStyle w:val="Hipervnculo"/>
            <w:rFonts w:ascii="Arial" w:hAnsi="Arial" w:cs="Arial"/>
            <w:i/>
            <w:iCs/>
            <w:spacing w:val="1"/>
            <w:sz w:val="12"/>
            <w:szCs w:val="12"/>
            <w:lang w:val="es-ES_tradnl"/>
          </w:rPr>
          <w:t>w</w:t>
        </w:r>
        <w:r w:rsidRPr="006D2673">
          <w:rPr>
            <w:rStyle w:val="Hipervnculo"/>
            <w:rFonts w:ascii="Arial" w:hAnsi="Arial" w:cs="Arial"/>
            <w:i/>
            <w:iCs/>
            <w:sz w:val="12"/>
            <w:szCs w:val="12"/>
            <w:lang w:val="es-ES_tradnl"/>
          </w:rPr>
          <w:t>w</w:t>
        </w:r>
        <w:r w:rsidRPr="006D2673">
          <w:rPr>
            <w:rStyle w:val="Hipervnculo"/>
            <w:rFonts w:ascii="Arial" w:hAnsi="Arial" w:cs="Arial"/>
            <w:i/>
            <w:iCs/>
            <w:spacing w:val="1"/>
            <w:sz w:val="12"/>
            <w:szCs w:val="12"/>
            <w:lang w:val="es-ES_tradnl"/>
          </w:rPr>
          <w:t>w</w:t>
        </w:r>
        <w:r w:rsidRPr="006D2673">
          <w:rPr>
            <w:rStyle w:val="Hipervnculo"/>
            <w:rFonts w:ascii="Arial" w:hAnsi="Arial" w:cs="Arial"/>
            <w:i/>
            <w:iCs/>
            <w:spacing w:val="-1"/>
            <w:sz w:val="12"/>
            <w:szCs w:val="12"/>
            <w:lang w:val="es-ES_tradnl"/>
          </w:rPr>
          <w:t>.</w:t>
        </w:r>
        <w:r w:rsidRPr="006D2673">
          <w:rPr>
            <w:rStyle w:val="Hipervnculo"/>
            <w:rFonts w:ascii="Arial" w:hAnsi="Arial" w:cs="Arial"/>
            <w:i/>
            <w:iCs/>
            <w:sz w:val="12"/>
            <w:szCs w:val="12"/>
            <w:lang w:val="es-ES_tradnl"/>
          </w:rPr>
          <w:t>agpd.es</w:t>
        </w:r>
      </w:hyperlink>
      <w:r w:rsidRPr="006D2673">
        <w:rPr>
          <w:rFonts w:ascii="Arial" w:hAnsi="Arial" w:cs="Arial"/>
          <w:i/>
          <w:iCs/>
          <w:sz w:val="12"/>
          <w:szCs w:val="12"/>
          <w:lang w:val="es-ES_tradnl"/>
        </w:rPr>
        <w:t>).</w:t>
      </w:r>
      <w:r w:rsidRPr="006D2673">
        <w:rPr>
          <w:rFonts w:ascii="Arial" w:hAnsi="Arial" w:cs="Arial"/>
          <w:i/>
          <w:iCs/>
          <w:spacing w:val="2"/>
          <w:sz w:val="12"/>
          <w:szCs w:val="12"/>
          <w:lang w:val="es-ES_tradnl"/>
        </w:rPr>
        <w:t xml:space="preserve"> </w:t>
      </w:r>
      <w:r w:rsidRPr="006D2673">
        <w:rPr>
          <w:rFonts w:ascii="Arial" w:hAnsi="Arial" w:cs="Arial"/>
          <w:i/>
          <w:iCs/>
          <w:sz w:val="12"/>
          <w:szCs w:val="12"/>
          <w:lang w:val="es-ES_tradnl"/>
        </w:rPr>
        <w:t>El</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órga</w:t>
      </w:r>
      <w:r w:rsidRPr="006D2673">
        <w:rPr>
          <w:rFonts w:ascii="Arial" w:hAnsi="Arial" w:cs="Arial"/>
          <w:i/>
          <w:iCs/>
          <w:spacing w:val="-1"/>
          <w:sz w:val="12"/>
          <w:szCs w:val="12"/>
          <w:lang w:val="es-ES_tradnl"/>
        </w:rPr>
        <w:t>n</w:t>
      </w:r>
      <w:r w:rsidRPr="006D2673">
        <w:rPr>
          <w:rFonts w:ascii="Arial" w:hAnsi="Arial" w:cs="Arial"/>
          <w:i/>
          <w:iCs/>
          <w:sz w:val="12"/>
          <w:szCs w:val="12"/>
          <w:lang w:val="es-ES_tradnl"/>
        </w:rPr>
        <w:t>o</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resp</w:t>
      </w:r>
      <w:r w:rsidRPr="006D2673">
        <w:rPr>
          <w:rFonts w:ascii="Arial" w:hAnsi="Arial" w:cs="Arial"/>
          <w:i/>
          <w:iCs/>
          <w:spacing w:val="-1"/>
          <w:sz w:val="12"/>
          <w:szCs w:val="12"/>
          <w:lang w:val="es-ES_tradnl"/>
        </w:rPr>
        <w:t>o</w:t>
      </w:r>
      <w:r w:rsidRPr="006D2673">
        <w:rPr>
          <w:rFonts w:ascii="Arial" w:hAnsi="Arial" w:cs="Arial"/>
          <w:i/>
          <w:iCs/>
          <w:sz w:val="12"/>
          <w:szCs w:val="12"/>
          <w:lang w:val="es-ES_tradnl"/>
        </w:rPr>
        <w:t>ns</w:t>
      </w:r>
      <w:r w:rsidRPr="006D2673">
        <w:rPr>
          <w:rFonts w:ascii="Arial" w:hAnsi="Arial" w:cs="Arial"/>
          <w:i/>
          <w:iCs/>
          <w:spacing w:val="-1"/>
          <w:sz w:val="12"/>
          <w:szCs w:val="12"/>
          <w:lang w:val="es-ES_tradnl"/>
        </w:rPr>
        <w:t>a</w:t>
      </w:r>
      <w:r w:rsidRPr="006D2673">
        <w:rPr>
          <w:rFonts w:ascii="Arial" w:hAnsi="Arial" w:cs="Arial"/>
          <w:i/>
          <w:iCs/>
          <w:sz w:val="12"/>
          <w:szCs w:val="12"/>
          <w:lang w:val="es-ES_tradnl"/>
        </w:rPr>
        <w:t>ble</w:t>
      </w:r>
      <w:r w:rsidRPr="006D2673">
        <w:rPr>
          <w:rFonts w:ascii="Arial" w:hAnsi="Arial" w:cs="Arial"/>
          <w:i/>
          <w:iCs/>
          <w:spacing w:val="1"/>
          <w:sz w:val="12"/>
          <w:szCs w:val="12"/>
          <w:lang w:val="es-ES_tradnl"/>
        </w:rPr>
        <w:t xml:space="preserve"> </w:t>
      </w:r>
      <w:r w:rsidRPr="006D2673">
        <w:rPr>
          <w:rFonts w:ascii="Arial" w:hAnsi="Arial" w:cs="Arial"/>
          <w:i/>
          <w:iCs/>
          <w:spacing w:val="-1"/>
          <w:sz w:val="12"/>
          <w:szCs w:val="12"/>
          <w:lang w:val="es-ES_tradnl"/>
        </w:rPr>
        <w:t>d</w:t>
      </w:r>
      <w:r w:rsidRPr="006D2673">
        <w:rPr>
          <w:rFonts w:ascii="Arial" w:hAnsi="Arial" w:cs="Arial"/>
          <w:i/>
          <w:iCs/>
          <w:sz w:val="12"/>
          <w:szCs w:val="12"/>
          <w:lang w:val="es-ES_tradnl"/>
        </w:rPr>
        <w:t>el fichero</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es</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la</w:t>
      </w:r>
      <w:r w:rsidRPr="006D2673">
        <w:rPr>
          <w:rFonts w:ascii="Arial" w:hAnsi="Arial" w:cs="Arial"/>
          <w:i/>
          <w:iCs/>
          <w:spacing w:val="1"/>
          <w:sz w:val="12"/>
          <w:szCs w:val="12"/>
          <w:lang w:val="es-ES_tradnl"/>
        </w:rPr>
        <w:t xml:space="preserve"> </w:t>
      </w:r>
      <w:r w:rsidRPr="006D2673">
        <w:rPr>
          <w:rFonts w:ascii="Arial" w:hAnsi="Arial" w:cs="Arial"/>
          <w:b/>
          <w:bCs/>
          <w:i/>
          <w:iCs/>
          <w:sz w:val="12"/>
          <w:szCs w:val="12"/>
          <w:lang w:val="es-ES_tradnl"/>
        </w:rPr>
        <w:t>Secretaría General Técnica,</w:t>
      </w:r>
      <w:r w:rsidRPr="006D2673">
        <w:rPr>
          <w:rFonts w:ascii="Arial" w:hAnsi="Arial" w:cs="Arial"/>
          <w:b/>
          <w:bCs/>
          <w:i/>
          <w:iCs/>
          <w:spacing w:val="-1"/>
          <w:sz w:val="12"/>
          <w:szCs w:val="12"/>
          <w:lang w:val="es-ES_tradnl"/>
        </w:rPr>
        <w:t xml:space="preserve"> </w:t>
      </w:r>
      <w:r w:rsidRPr="006D2673">
        <w:rPr>
          <w:rFonts w:ascii="Arial" w:hAnsi="Arial" w:cs="Arial"/>
          <w:b/>
          <w:bCs/>
          <w:i/>
          <w:iCs/>
          <w:sz w:val="12"/>
          <w:szCs w:val="12"/>
          <w:lang w:val="es-ES_tradnl"/>
        </w:rPr>
        <w:t>Consejer</w:t>
      </w:r>
      <w:r w:rsidRPr="006D2673">
        <w:rPr>
          <w:rFonts w:ascii="Arial" w:hAnsi="Arial" w:cs="Arial"/>
          <w:b/>
          <w:bCs/>
          <w:i/>
          <w:iCs/>
          <w:spacing w:val="-1"/>
          <w:sz w:val="12"/>
          <w:szCs w:val="12"/>
          <w:lang w:val="es-ES_tradnl"/>
        </w:rPr>
        <w:t>í</w:t>
      </w:r>
      <w:r w:rsidRPr="006D2673">
        <w:rPr>
          <w:rFonts w:ascii="Arial" w:hAnsi="Arial" w:cs="Arial"/>
          <w:b/>
          <w:bCs/>
          <w:i/>
          <w:iCs/>
          <w:sz w:val="12"/>
          <w:szCs w:val="12"/>
          <w:lang w:val="es-ES_tradnl"/>
        </w:rPr>
        <w:t>a</w:t>
      </w:r>
      <w:r w:rsidRPr="006D2673">
        <w:rPr>
          <w:rFonts w:ascii="Arial" w:hAnsi="Arial" w:cs="Arial"/>
          <w:b/>
          <w:bCs/>
          <w:i/>
          <w:iCs/>
          <w:spacing w:val="1"/>
          <w:sz w:val="12"/>
          <w:szCs w:val="12"/>
          <w:lang w:val="es-ES_tradnl"/>
        </w:rPr>
        <w:t xml:space="preserve"> </w:t>
      </w:r>
      <w:r w:rsidRPr="006D2673">
        <w:rPr>
          <w:rFonts w:ascii="Arial" w:hAnsi="Arial" w:cs="Arial"/>
          <w:b/>
          <w:bCs/>
          <w:i/>
          <w:iCs/>
          <w:sz w:val="12"/>
          <w:szCs w:val="12"/>
          <w:lang w:val="es-ES_tradnl"/>
        </w:rPr>
        <w:t>de Edu</w:t>
      </w:r>
      <w:r w:rsidRPr="006D2673">
        <w:rPr>
          <w:rFonts w:ascii="Arial" w:hAnsi="Arial" w:cs="Arial"/>
          <w:b/>
          <w:bCs/>
          <w:i/>
          <w:iCs/>
          <w:spacing w:val="-1"/>
          <w:sz w:val="12"/>
          <w:szCs w:val="12"/>
          <w:lang w:val="es-ES_tradnl"/>
        </w:rPr>
        <w:t>ca</w:t>
      </w:r>
      <w:r w:rsidRPr="006D2673">
        <w:rPr>
          <w:rFonts w:ascii="Arial" w:hAnsi="Arial" w:cs="Arial"/>
          <w:b/>
          <w:bCs/>
          <w:i/>
          <w:iCs/>
          <w:spacing w:val="1"/>
          <w:sz w:val="12"/>
          <w:szCs w:val="12"/>
          <w:lang w:val="es-ES_tradnl"/>
        </w:rPr>
        <w:t>c</w:t>
      </w:r>
      <w:r w:rsidRPr="006D2673">
        <w:rPr>
          <w:rFonts w:ascii="Arial" w:hAnsi="Arial" w:cs="Arial"/>
          <w:b/>
          <w:bCs/>
          <w:i/>
          <w:iCs/>
          <w:sz w:val="12"/>
          <w:szCs w:val="12"/>
          <w:lang w:val="es-ES_tradnl"/>
        </w:rPr>
        <w:t>ión e Investigación de la Comunid</w:t>
      </w:r>
      <w:r w:rsidRPr="006D2673">
        <w:rPr>
          <w:rFonts w:ascii="Arial" w:hAnsi="Arial" w:cs="Arial"/>
          <w:b/>
          <w:bCs/>
          <w:i/>
          <w:iCs/>
          <w:spacing w:val="-1"/>
          <w:sz w:val="12"/>
          <w:szCs w:val="12"/>
          <w:lang w:val="es-ES_tradnl"/>
        </w:rPr>
        <w:t>a</w:t>
      </w:r>
      <w:r w:rsidRPr="006D2673">
        <w:rPr>
          <w:rFonts w:ascii="Arial" w:hAnsi="Arial" w:cs="Arial"/>
          <w:b/>
          <w:bCs/>
          <w:i/>
          <w:iCs/>
          <w:sz w:val="12"/>
          <w:szCs w:val="12"/>
          <w:lang w:val="es-ES_tradnl"/>
        </w:rPr>
        <w:t xml:space="preserve">d de Madrid </w:t>
      </w:r>
      <w:r w:rsidRPr="006D2673">
        <w:rPr>
          <w:rFonts w:ascii="Arial" w:hAnsi="Arial" w:cs="Arial"/>
          <w:i/>
          <w:iCs/>
          <w:sz w:val="12"/>
          <w:szCs w:val="12"/>
          <w:lang w:val="es-ES_tradnl"/>
        </w:rPr>
        <w:t>en cuya dir</w:t>
      </w:r>
      <w:r w:rsidRPr="006D2673">
        <w:rPr>
          <w:rFonts w:ascii="Arial" w:hAnsi="Arial" w:cs="Arial"/>
          <w:i/>
          <w:iCs/>
          <w:spacing w:val="1"/>
          <w:sz w:val="12"/>
          <w:szCs w:val="12"/>
          <w:lang w:val="es-ES_tradnl"/>
        </w:rPr>
        <w:t>e</w:t>
      </w:r>
      <w:r w:rsidRPr="006D2673">
        <w:rPr>
          <w:rFonts w:ascii="Arial" w:hAnsi="Arial" w:cs="Arial"/>
          <w:i/>
          <w:iCs/>
          <w:spacing w:val="-1"/>
          <w:sz w:val="12"/>
          <w:szCs w:val="12"/>
          <w:lang w:val="es-ES_tradnl"/>
        </w:rPr>
        <w:t>c</w:t>
      </w:r>
      <w:r w:rsidRPr="006D2673">
        <w:rPr>
          <w:rFonts w:ascii="Arial" w:hAnsi="Arial" w:cs="Arial"/>
          <w:i/>
          <w:iCs/>
          <w:sz w:val="12"/>
          <w:szCs w:val="12"/>
          <w:lang w:val="es-ES_tradnl"/>
        </w:rPr>
        <w:t>ción</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el i</w:t>
      </w:r>
      <w:r w:rsidRPr="006D2673">
        <w:rPr>
          <w:rFonts w:ascii="Arial" w:hAnsi="Arial" w:cs="Arial"/>
          <w:i/>
          <w:iCs/>
          <w:spacing w:val="1"/>
          <w:sz w:val="12"/>
          <w:szCs w:val="12"/>
          <w:lang w:val="es-ES_tradnl"/>
        </w:rPr>
        <w:t>n</w:t>
      </w:r>
      <w:r w:rsidRPr="006D2673">
        <w:rPr>
          <w:rFonts w:ascii="Arial" w:hAnsi="Arial" w:cs="Arial"/>
          <w:i/>
          <w:iCs/>
          <w:sz w:val="12"/>
          <w:szCs w:val="12"/>
          <w:lang w:val="es-ES_tradnl"/>
        </w:rPr>
        <w:t>ter</w:t>
      </w:r>
      <w:r w:rsidRPr="006D2673">
        <w:rPr>
          <w:rFonts w:ascii="Arial" w:hAnsi="Arial" w:cs="Arial"/>
          <w:i/>
          <w:iCs/>
          <w:spacing w:val="1"/>
          <w:sz w:val="12"/>
          <w:szCs w:val="12"/>
          <w:lang w:val="es-ES_tradnl"/>
        </w:rPr>
        <w:t>e</w:t>
      </w:r>
      <w:r w:rsidRPr="006D2673">
        <w:rPr>
          <w:rFonts w:ascii="Arial" w:hAnsi="Arial" w:cs="Arial"/>
          <w:i/>
          <w:iCs/>
          <w:spacing w:val="-1"/>
          <w:sz w:val="12"/>
          <w:szCs w:val="12"/>
          <w:lang w:val="es-ES_tradnl"/>
        </w:rPr>
        <w:t>sa</w:t>
      </w:r>
      <w:r w:rsidRPr="006D2673">
        <w:rPr>
          <w:rFonts w:ascii="Arial" w:hAnsi="Arial" w:cs="Arial"/>
          <w:i/>
          <w:iCs/>
          <w:sz w:val="12"/>
          <w:szCs w:val="12"/>
          <w:lang w:val="es-ES_tradnl"/>
        </w:rPr>
        <w:t>do podrá</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ejercer los</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der</w:t>
      </w:r>
      <w:r w:rsidRPr="006D2673">
        <w:rPr>
          <w:rFonts w:ascii="Arial" w:hAnsi="Arial" w:cs="Arial"/>
          <w:i/>
          <w:iCs/>
          <w:spacing w:val="-1"/>
          <w:sz w:val="12"/>
          <w:szCs w:val="12"/>
          <w:lang w:val="es-ES_tradnl"/>
        </w:rPr>
        <w:t>e</w:t>
      </w:r>
      <w:r w:rsidRPr="006D2673">
        <w:rPr>
          <w:rFonts w:ascii="Arial" w:hAnsi="Arial" w:cs="Arial"/>
          <w:i/>
          <w:iCs/>
          <w:sz w:val="12"/>
          <w:szCs w:val="12"/>
          <w:lang w:val="es-ES_tradnl"/>
        </w:rPr>
        <w:t>chos</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de</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acce</w:t>
      </w:r>
      <w:r w:rsidRPr="006D2673">
        <w:rPr>
          <w:rFonts w:ascii="Arial" w:hAnsi="Arial" w:cs="Arial"/>
          <w:i/>
          <w:iCs/>
          <w:spacing w:val="-1"/>
          <w:sz w:val="12"/>
          <w:szCs w:val="12"/>
          <w:lang w:val="es-ES_tradnl"/>
        </w:rPr>
        <w:t>s</w:t>
      </w:r>
      <w:r w:rsidRPr="006D2673">
        <w:rPr>
          <w:rFonts w:ascii="Arial" w:hAnsi="Arial" w:cs="Arial"/>
          <w:i/>
          <w:iCs/>
          <w:sz w:val="12"/>
          <w:szCs w:val="12"/>
          <w:lang w:val="es-ES_tradnl"/>
        </w:rPr>
        <w:t>o,</w:t>
      </w:r>
      <w:r w:rsidRPr="006D2673">
        <w:rPr>
          <w:rFonts w:ascii="Arial" w:hAnsi="Arial" w:cs="Arial"/>
          <w:i/>
          <w:iCs/>
          <w:spacing w:val="2"/>
          <w:sz w:val="12"/>
          <w:szCs w:val="12"/>
          <w:lang w:val="es-ES_tradnl"/>
        </w:rPr>
        <w:t xml:space="preserve"> </w:t>
      </w:r>
      <w:r w:rsidRPr="006D2673">
        <w:rPr>
          <w:rFonts w:ascii="Arial" w:hAnsi="Arial" w:cs="Arial"/>
          <w:i/>
          <w:iCs/>
          <w:sz w:val="12"/>
          <w:szCs w:val="12"/>
          <w:lang w:val="es-ES_tradnl"/>
        </w:rPr>
        <w:t>re</w:t>
      </w:r>
      <w:r w:rsidRPr="006D2673">
        <w:rPr>
          <w:rFonts w:ascii="Arial" w:hAnsi="Arial" w:cs="Arial"/>
          <w:i/>
          <w:iCs/>
          <w:spacing w:val="-1"/>
          <w:sz w:val="12"/>
          <w:szCs w:val="12"/>
          <w:lang w:val="es-ES_tradnl"/>
        </w:rPr>
        <w:t>c</w:t>
      </w:r>
      <w:r w:rsidRPr="006D2673">
        <w:rPr>
          <w:rFonts w:ascii="Arial" w:hAnsi="Arial" w:cs="Arial"/>
          <w:i/>
          <w:iCs/>
          <w:sz w:val="12"/>
          <w:szCs w:val="12"/>
          <w:lang w:val="es-ES_tradnl"/>
        </w:rPr>
        <w:t>tificación,</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can</w:t>
      </w:r>
      <w:r w:rsidRPr="006D2673">
        <w:rPr>
          <w:rFonts w:ascii="Arial" w:hAnsi="Arial" w:cs="Arial"/>
          <w:i/>
          <w:iCs/>
          <w:spacing w:val="-1"/>
          <w:sz w:val="12"/>
          <w:szCs w:val="12"/>
          <w:lang w:val="es-ES_tradnl"/>
        </w:rPr>
        <w:t>c</w:t>
      </w:r>
      <w:r w:rsidRPr="006D2673">
        <w:rPr>
          <w:rFonts w:ascii="Arial" w:hAnsi="Arial" w:cs="Arial"/>
          <w:i/>
          <w:iCs/>
          <w:sz w:val="12"/>
          <w:szCs w:val="12"/>
          <w:lang w:val="es-ES_tradnl"/>
        </w:rPr>
        <w:t>elaci</w:t>
      </w:r>
      <w:r w:rsidRPr="006D2673">
        <w:rPr>
          <w:rFonts w:ascii="Arial" w:hAnsi="Arial" w:cs="Arial"/>
          <w:i/>
          <w:iCs/>
          <w:spacing w:val="-1"/>
          <w:sz w:val="12"/>
          <w:szCs w:val="12"/>
          <w:lang w:val="es-ES_tradnl"/>
        </w:rPr>
        <w:t>ó</w:t>
      </w:r>
      <w:r w:rsidRPr="006D2673">
        <w:rPr>
          <w:rFonts w:ascii="Arial" w:hAnsi="Arial" w:cs="Arial"/>
          <w:i/>
          <w:iCs/>
          <w:sz w:val="12"/>
          <w:szCs w:val="12"/>
          <w:lang w:val="es-ES_tradnl"/>
        </w:rPr>
        <w:t>n</w:t>
      </w:r>
      <w:r w:rsidRPr="006D2673">
        <w:rPr>
          <w:rFonts w:ascii="Arial" w:hAnsi="Arial" w:cs="Arial"/>
          <w:i/>
          <w:iCs/>
          <w:spacing w:val="2"/>
          <w:sz w:val="12"/>
          <w:szCs w:val="12"/>
          <w:lang w:val="es-ES_tradnl"/>
        </w:rPr>
        <w:t xml:space="preserve"> </w:t>
      </w:r>
      <w:r w:rsidRPr="006D2673">
        <w:rPr>
          <w:rFonts w:ascii="Arial" w:hAnsi="Arial" w:cs="Arial"/>
          <w:i/>
          <w:iCs/>
          <w:sz w:val="12"/>
          <w:szCs w:val="12"/>
          <w:lang w:val="es-ES_tradnl"/>
        </w:rPr>
        <w:t>y</w:t>
      </w:r>
      <w:r w:rsidRPr="006D2673">
        <w:rPr>
          <w:rFonts w:ascii="Arial" w:hAnsi="Arial" w:cs="Arial"/>
          <w:i/>
          <w:iCs/>
          <w:spacing w:val="1"/>
          <w:sz w:val="12"/>
          <w:szCs w:val="12"/>
          <w:lang w:val="es-ES_tradnl"/>
        </w:rPr>
        <w:t xml:space="preserve"> </w:t>
      </w:r>
      <w:r w:rsidRPr="006D2673">
        <w:rPr>
          <w:rFonts w:ascii="Arial" w:hAnsi="Arial" w:cs="Arial"/>
          <w:i/>
          <w:iCs/>
          <w:sz w:val="12"/>
          <w:szCs w:val="12"/>
          <w:lang w:val="es-ES_tradnl"/>
        </w:rPr>
        <w:t>oposici</w:t>
      </w:r>
      <w:r w:rsidRPr="006D2673">
        <w:rPr>
          <w:rFonts w:ascii="Arial" w:hAnsi="Arial" w:cs="Arial"/>
          <w:i/>
          <w:iCs/>
          <w:spacing w:val="-1"/>
          <w:sz w:val="12"/>
          <w:szCs w:val="12"/>
          <w:lang w:val="es-ES_tradnl"/>
        </w:rPr>
        <w:t>ó</w:t>
      </w:r>
      <w:r w:rsidRPr="006D2673">
        <w:rPr>
          <w:rFonts w:ascii="Arial" w:hAnsi="Arial" w:cs="Arial"/>
          <w:i/>
          <w:iCs/>
          <w:sz w:val="12"/>
          <w:szCs w:val="12"/>
          <w:lang w:val="es-ES_tradnl"/>
        </w:rPr>
        <w:t>n</w:t>
      </w:r>
      <w:r w:rsidRPr="006D2673">
        <w:rPr>
          <w:rFonts w:ascii="Arial" w:hAnsi="Arial" w:cs="Arial"/>
          <w:i/>
          <w:iCs/>
          <w:spacing w:val="2"/>
          <w:sz w:val="12"/>
          <w:szCs w:val="12"/>
          <w:lang w:val="es-ES_tradnl"/>
        </w:rPr>
        <w:t xml:space="preserve"> </w:t>
      </w:r>
      <w:r w:rsidRPr="006D2673">
        <w:rPr>
          <w:rFonts w:ascii="Arial" w:hAnsi="Arial" w:cs="Arial"/>
          <w:i/>
          <w:iCs/>
          <w:spacing w:val="-2"/>
          <w:sz w:val="12"/>
          <w:szCs w:val="12"/>
          <w:lang w:val="es-ES_tradnl"/>
        </w:rPr>
        <w:t>m</w:t>
      </w:r>
      <w:r w:rsidRPr="006D2673">
        <w:rPr>
          <w:rFonts w:ascii="Arial" w:hAnsi="Arial" w:cs="Arial"/>
          <w:i/>
          <w:iCs/>
          <w:sz w:val="12"/>
          <w:szCs w:val="12"/>
          <w:lang w:val="es-ES_tradnl"/>
        </w:rPr>
        <w:t>edian</w:t>
      </w:r>
      <w:r w:rsidRPr="006D2673">
        <w:rPr>
          <w:rFonts w:ascii="Arial" w:hAnsi="Arial" w:cs="Arial"/>
          <w:i/>
          <w:iCs/>
          <w:spacing w:val="-1"/>
          <w:sz w:val="12"/>
          <w:szCs w:val="12"/>
          <w:lang w:val="es-ES_tradnl"/>
        </w:rPr>
        <w:t>t</w:t>
      </w:r>
      <w:r w:rsidRPr="006D2673">
        <w:rPr>
          <w:rFonts w:ascii="Arial" w:hAnsi="Arial" w:cs="Arial"/>
          <w:i/>
          <w:iCs/>
          <w:sz w:val="12"/>
          <w:szCs w:val="12"/>
          <w:lang w:val="es-ES_tradnl"/>
        </w:rPr>
        <w:t>e</w:t>
      </w:r>
      <w:r w:rsidRPr="006D2673">
        <w:rPr>
          <w:rFonts w:ascii="Arial" w:hAnsi="Arial" w:cs="Arial"/>
          <w:i/>
          <w:iCs/>
          <w:spacing w:val="2"/>
          <w:sz w:val="12"/>
          <w:szCs w:val="12"/>
          <w:lang w:val="es-ES_tradnl"/>
        </w:rPr>
        <w:t xml:space="preserve"> </w:t>
      </w:r>
      <w:r w:rsidRPr="006D2673">
        <w:rPr>
          <w:rFonts w:ascii="Arial" w:hAnsi="Arial" w:cs="Arial"/>
          <w:i/>
          <w:iCs/>
          <w:sz w:val="12"/>
          <w:szCs w:val="12"/>
          <w:lang w:val="es-ES_tradnl"/>
        </w:rPr>
        <w:t>so</w:t>
      </w:r>
      <w:r w:rsidRPr="006D2673">
        <w:rPr>
          <w:rFonts w:ascii="Arial" w:hAnsi="Arial" w:cs="Arial"/>
          <w:i/>
          <w:iCs/>
          <w:spacing w:val="-1"/>
          <w:sz w:val="12"/>
          <w:szCs w:val="12"/>
          <w:lang w:val="es-ES_tradnl"/>
        </w:rPr>
        <w:t>l</w:t>
      </w:r>
      <w:r w:rsidRPr="006D2673">
        <w:rPr>
          <w:rFonts w:ascii="Arial" w:hAnsi="Arial" w:cs="Arial"/>
          <w:i/>
          <w:iCs/>
          <w:sz w:val="12"/>
          <w:szCs w:val="12"/>
          <w:lang w:val="es-ES_tradnl"/>
        </w:rPr>
        <w:t>icitud</w:t>
      </w:r>
      <w:r w:rsidRPr="006D2673">
        <w:rPr>
          <w:rFonts w:ascii="Arial" w:hAnsi="Arial" w:cs="Arial"/>
          <w:i/>
          <w:iCs/>
          <w:spacing w:val="2"/>
          <w:sz w:val="12"/>
          <w:szCs w:val="12"/>
          <w:lang w:val="es-ES_tradnl"/>
        </w:rPr>
        <w:t xml:space="preserve"> </w:t>
      </w:r>
      <w:r w:rsidRPr="006D2673">
        <w:rPr>
          <w:rFonts w:ascii="Arial" w:hAnsi="Arial" w:cs="Arial"/>
          <w:i/>
          <w:iCs/>
          <w:sz w:val="12"/>
          <w:szCs w:val="12"/>
          <w:lang w:val="es-ES_tradnl"/>
        </w:rPr>
        <w:t xml:space="preserve">dirigida al </w:t>
      </w:r>
      <w:r w:rsidRPr="006D2673">
        <w:rPr>
          <w:rFonts w:ascii="Arial" w:hAnsi="Arial" w:cs="Arial"/>
          <w:i/>
          <w:iCs/>
          <w:spacing w:val="-2"/>
          <w:sz w:val="12"/>
          <w:szCs w:val="12"/>
          <w:lang w:val="es-ES_tradnl"/>
        </w:rPr>
        <w:t>m</w:t>
      </w:r>
      <w:r w:rsidRPr="006D2673">
        <w:rPr>
          <w:rFonts w:ascii="Arial" w:hAnsi="Arial" w:cs="Arial"/>
          <w:i/>
          <w:iCs/>
          <w:sz w:val="12"/>
          <w:szCs w:val="12"/>
          <w:lang w:val="es-ES_tradnl"/>
        </w:rPr>
        <w:t>i</w:t>
      </w:r>
      <w:r w:rsidRPr="006D2673">
        <w:rPr>
          <w:rFonts w:ascii="Arial" w:hAnsi="Arial" w:cs="Arial"/>
          <w:i/>
          <w:iCs/>
          <w:spacing w:val="1"/>
          <w:sz w:val="12"/>
          <w:szCs w:val="12"/>
          <w:lang w:val="es-ES_tradnl"/>
        </w:rPr>
        <w:t>s</w:t>
      </w:r>
      <w:r w:rsidRPr="006D2673">
        <w:rPr>
          <w:rFonts w:ascii="Arial" w:hAnsi="Arial" w:cs="Arial"/>
          <w:i/>
          <w:iCs/>
          <w:spacing w:val="-2"/>
          <w:sz w:val="12"/>
          <w:szCs w:val="12"/>
          <w:lang w:val="es-ES_tradnl"/>
        </w:rPr>
        <w:t>m</w:t>
      </w:r>
      <w:r w:rsidRPr="006D2673">
        <w:rPr>
          <w:rFonts w:ascii="Arial" w:hAnsi="Arial" w:cs="Arial"/>
          <w:i/>
          <w:iCs/>
          <w:sz w:val="12"/>
          <w:szCs w:val="12"/>
          <w:lang w:val="es-ES_tradnl"/>
        </w:rPr>
        <w:t>o (C/ Alcalá, 30.</w:t>
      </w:r>
      <w:r w:rsidRPr="006D2673">
        <w:rPr>
          <w:rFonts w:ascii="Arial" w:hAnsi="Arial" w:cs="Arial"/>
          <w:i/>
          <w:iCs/>
          <w:spacing w:val="4"/>
          <w:sz w:val="12"/>
          <w:szCs w:val="12"/>
          <w:lang w:val="es-ES_tradnl"/>
        </w:rPr>
        <w:t xml:space="preserve"> </w:t>
      </w:r>
      <w:r w:rsidRPr="006D2673">
        <w:rPr>
          <w:rFonts w:ascii="Arial" w:hAnsi="Arial" w:cs="Arial"/>
          <w:i/>
          <w:iCs/>
          <w:sz w:val="12"/>
          <w:szCs w:val="12"/>
          <w:lang w:val="es-ES_tradnl"/>
        </w:rPr>
        <w:t>28</w:t>
      </w:r>
      <w:r w:rsidRPr="006D2673">
        <w:rPr>
          <w:rFonts w:ascii="Arial" w:hAnsi="Arial" w:cs="Arial"/>
          <w:i/>
          <w:iCs/>
          <w:spacing w:val="-1"/>
          <w:sz w:val="12"/>
          <w:szCs w:val="12"/>
          <w:lang w:val="es-ES_tradnl"/>
        </w:rPr>
        <w:t>0</w:t>
      </w:r>
      <w:r w:rsidRPr="006D2673">
        <w:rPr>
          <w:rFonts w:ascii="Arial" w:hAnsi="Arial" w:cs="Arial"/>
          <w:i/>
          <w:iCs/>
          <w:sz w:val="12"/>
          <w:szCs w:val="12"/>
          <w:lang w:val="es-ES_tradnl"/>
        </w:rPr>
        <w:t>14</w:t>
      </w:r>
      <w:r w:rsidRPr="006D2673">
        <w:rPr>
          <w:rFonts w:ascii="Arial" w:hAnsi="Arial" w:cs="Arial"/>
          <w:i/>
          <w:iCs/>
          <w:spacing w:val="4"/>
          <w:sz w:val="12"/>
          <w:szCs w:val="12"/>
          <w:lang w:val="es-ES_tradnl"/>
        </w:rPr>
        <w:t xml:space="preserve"> </w:t>
      </w:r>
      <w:r w:rsidRPr="006D2673">
        <w:rPr>
          <w:rFonts w:ascii="Arial" w:hAnsi="Arial" w:cs="Arial"/>
          <w:i/>
          <w:iCs/>
          <w:sz w:val="12"/>
          <w:szCs w:val="12"/>
          <w:lang w:val="es-ES_tradnl"/>
        </w:rPr>
        <w:t>MADRID). La correspondiente documentación en papel se incorporará en el fichero manual declarado por el Centro, Responsable del mismo,  para la gestión del expediente del alumno, ante el cual se podrán ejercitar los referidos derechos mediante solicitud dirigida al Centro. Los datos sólo podrán ser cedidos cuando resulte necesario para la tramitación del expediente. También podrán realizarse cesiones a los Tribunales, al Defensor del Pueblo y otras previstas en la Ley, todo lo cual se informa en cumplimiento del artículo 5 de la Ley Orgánica 15/1999, de 13 de diciembre, de Protección de Datos de Carácter Personal.</w:t>
      </w:r>
    </w:p>
    <w:p w:rsidR="00CF68A5" w:rsidRPr="00CC5358" w:rsidRDefault="00CF68A5" w:rsidP="006D2673">
      <w:pPr>
        <w:jc w:val="left"/>
        <w:rPr>
          <w:rFonts w:ascii="Arial" w:hAnsi="Arial" w:cs="Arial"/>
          <w:i/>
          <w:iCs/>
          <w:color w:val="000000"/>
          <w:sz w:val="14"/>
          <w:szCs w:val="14"/>
          <w:lang w:val="es-ES"/>
        </w:rPr>
      </w:pPr>
    </w:p>
    <w:sectPr w:rsidR="00CF68A5" w:rsidRPr="00CC5358" w:rsidSect="004220DA">
      <w:head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11" w:rsidRDefault="00826711" w:rsidP="004220DA">
      <w:r>
        <w:separator/>
      </w:r>
    </w:p>
  </w:endnote>
  <w:endnote w:type="continuationSeparator" w:id="0">
    <w:p w:rsidR="00826711" w:rsidRDefault="00826711" w:rsidP="004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11" w:rsidRDefault="00826711" w:rsidP="004220DA">
      <w:r>
        <w:separator/>
      </w:r>
    </w:p>
  </w:footnote>
  <w:footnote w:type="continuationSeparator" w:id="0">
    <w:p w:rsidR="00826711" w:rsidRDefault="00826711" w:rsidP="0042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DA" w:rsidRDefault="004220DA" w:rsidP="004220DA">
    <w:pPr>
      <w:pStyle w:val="Encabezado"/>
      <w:ind w:left="0"/>
    </w:pPr>
    <w:r>
      <w:t xml:space="preserve">        </w:t>
    </w:r>
    <w:r>
      <w:rPr>
        <w:noProof/>
        <w:lang w:val="es-ES"/>
      </w:rPr>
      <w:drawing>
        <wp:inline distT="0" distB="0" distL="0" distR="0">
          <wp:extent cx="504000" cy="664013"/>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6640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Rpido1"/>
      <w:lvlText w:val="%1."/>
      <w:lvlJc w:val="left"/>
      <w:pPr>
        <w:tabs>
          <w:tab w:val="num" w:pos="720"/>
        </w:tabs>
      </w:pPr>
      <w:rPr>
        <w:rFonts w:ascii="Arial" w:hAnsi="Arial" w:cs="Arial"/>
        <w:i/>
        <w:iCs/>
        <w:sz w:val="22"/>
        <w:szCs w:val="22"/>
      </w:rPr>
    </w:lvl>
  </w:abstractNum>
  <w:abstractNum w:abstractNumId="1">
    <w:nsid w:val="0519479A"/>
    <w:multiLevelType w:val="hybridMultilevel"/>
    <w:tmpl w:val="62E8E5FE"/>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
    <w:nsid w:val="079057AF"/>
    <w:multiLevelType w:val="hybridMultilevel"/>
    <w:tmpl w:val="4B567014"/>
    <w:lvl w:ilvl="0" w:tplc="0C0A000F">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34543B"/>
    <w:multiLevelType w:val="hybridMultilevel"/>
    <w:tmpl w:val="001A641C"/>
    <w:lvl w:ilvl="0" w:tplc="04A6AC64">
      <w:numFmt w:val="bullet"/>
      <w:lvlText w:val="-"/>
      <w:lvlJc w:val="left"/>
      <w:pPr>
        <w:ind w:left="1062" w:hanging="360"/>
      </w:pPr>
      <w:rPr>
        <w:rFonts w:ascii="Arial" w:eastAsia="Times New Roman" w:hAnsi="Arial" w:cs="Arial" w:hint="default"/>
      </w:rPr>
    </w:lvl>
    <w:lvl w:ilvl="1" w:tplc="0C0A0003" w:tentative="1">
      <w:start w:val="1"/>
      <w:numFmt w:val="bullet"/>
      <w:lvlText w:val="o"/>
      <w:lvlJc w:val="left"/>
      <w:pPr>
        <w:ind w:left="1782" w:hanging="360"/>
      </w:pPr>
      <w:rPr>
        <w:rFonts w:ascii="Courier New" w:hAnsi="Courier New" w:cs="Courier New" w:hint="default"/>
      </w:rPr>
    </w:lvl>
    <w:lvl w:ilvl="2" w:tplc="0C0A0005" w:tentative="1">
      <w:start w:val="1"/>
      <w:numFmt w:val="bullet"/>
      <w:lvlText w:val=""/>
      <w:lvlJc w:val="left"/>
      <w:pPr>
        <w:ind w:left="2502" w:hanging="360"/>
      </w:pPr>
      <w:rPr>
        <w:rFonts w:ascii="Wingdings" w:hAnsi="Wingdings" w:hint="default"/>
      </w:rPr>
    </w:lvl>
    <w:lvl w:ilvl="3" w:tplc="0C0A0001" w:tentative="1">
      <w:start w:val="1"/>
      <w:numFmt w:val="bullet"/>
      <w:lvlText w:val=""/>
      <w:lvlJc w:val="left"/>
      <w:pPr>
        <w:ind w:left="3222" w:hanging="360"/>
      </w:pPr>
      <w:rPr>
        <w:rFonts w:ascii="Symbol" w:hAnsi="Symbol" w:hint="default"/>
      </w:rPr>
    </w:lvl>
    <w:lvl w:ilvl="4" w:tplc="0C0A0003" w:tentative="1">
      <w:start w:val="1"/>
      <w:numFmt w:val="bullet"/>
      <w:lvlText w:val="o"/>
      <w:lvlJc w:val="left"/>
      <w:pPr>
        <w:ind w:left="3942" w:hanging="360"/>
      </w:pPr>
      <w:rPr>
        <w:rFonts w:ascii="Courier New" w:hAnsi="Courier New" w:cs="Courier New" w:hint="default"/>
      </w:rPr>
    </w:lvl>
    <w:lvl w:ilvl="5" w:tplc="0C0A0005" w:tentative="1">
      <w:start w:val="1"/>
      <w:numFmt w:val="bullet"/>
      <w:lvlText w:val=""/>
      <w:lvlJc w:val="left"/>
      <w:pPr>
        <w:ind w:left="4662" w:hanging="360"/>
      </w:pPr>
      <w:rPr>
        <w:rFonts w:ascii="Wingdings" w:hAnsi="Wingdings" w:hint="default"/>
      </w:rPr>
    </w:lvl>
    <w:lvl w:ilvl="6" w:tplc="0C0A0001" w:tentative="1">
      <w:start w:val="1"/>
      <w:numFmt w:val="bullet"/>
      <w:lvlText w:val=""/>
      <w:lvlJc w:val="left"/>
      <w:pPr>
        <w:ind w:left="5382" w:hanging="360"/>
      </w:pPr>
      <w:rPr>
        <w:rFonts w:ascii="Symbol" w:hAnsi="Symbol" w:hint="default"/>
      </w:rPr>
    </w:lvl>
    <w:lvl w:ilvl="7" w:tplc="0C0A0003" w:tentative="1">
      <w:start w:val="1"/>
      <w:numFmt w:val="bullet"/>
      <w:lvlText w:val="o"/>
      <w:lvlJc w:val="left"/>
      <w:pPr>
        <w:ind w:left="6102" w:hanging="360"/>
      </w:pPr>
      <w:rPr>
        <w:rFonts w:ascii="Courier New" w:hAnsi="Courier New" w:cs="Courier New" w:hint="default"/>
      </w:rPr>
    </w:lvl>
    <w:lvl w:ilvl="8" w:tplc="0C0A0005" w:tentative="1">
      <w:start w:val="1"/>
      <w:numFmt w:val="bullet"/>
      <w:lvlText w:val=""/>
      <w:lvlJc w:val="left"/>
      <w:pPr>
        <w:ind w:left="6822" w:hanging="360"/>
      </w:pPr>
      <w:rPr>
        <w:rFonts w:ascii="Wingdings" w:hAnsi="Wingdings" w:hint="default"/>
      </w:rPr>
    </w:lvl>
  </w:abstractNum>
  <w:abstractNum w:abstractNumId="4">
    <w:nsid w:val="74A23899"/>
    <w:multiLevelType w:val="hybridMultilevel"/>
    <w:tmpl w:val="29D4136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lvlOverride w:ilvl="0">
      <w:startOverride w:val="1"/>
      <w:lvl w:ilvl="0">
        <w:start w:val="1"/>
        <w:numFmt w:val="decimal"/>
        <w:pStyle w:val="Rpido1"/>
        <w:lvlText w:val="%1."/>
        <w:lvlJc w:val="left"/>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58"/>
    <w:rsid w:val="00154254"/>
    <w:rsid w:val="00226639"/>
    <w:rsid w:val="00266E8D"/>
    <w:rsid w:val="002714BC"/>
    <w:rsid w:val="004220DA"/>
    <w:rsid w:val="0050719F"/>
    <w:rsid w:val="00580C58"/>
    <w:rsid w:val="006D2673"/>
    <w:rsid w:val="00826711"/>
    <w:rsid w:val="00A56AF6"/>
    <w:rsid w:val="00AA3FB5"/>
    <w:rsid w:val="00C01C3B"/>
    <w:rsid w:val="00CF235F"/>
    <w:rsid w:val="00CF68A5"/>
    <w:rsid w:val="00E949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8"/>
    <w:pPr>
      <w:widowControl w:val="0"/>
      <w:autoSpaceDE w:val="0"/>
      <w:autoSpaceDN w:val="0"/>
      <w:adjustRightInd w:val="0"/>
      <w:spacing w:after="0" w:line="240" w:lineRule="auto"/>
      <w:ind w:left="709"/>
      <w:jc w:val="both"/>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pido1">
    <w:name w:val="Rápido 1."/>
    <w:basedOn w:val="Normal"/>
    <w:rsid w:val="00580C58"/>
    <w:pPr>
      <w:numPr>
        <w:numId w:val="1"/>
      </w:numPr>
      <w:ind w:left="0"/>
    </w:pPr>
  </w:style>
  <w:style w:type="character" w:styleId="Hipervnculo">
    <w:name w:val="Hyperlink"/>
    <w:uiPriority w:val="99"/>
    <w:unhideWhenUsed/>
    <w:rsid w:val="00CF68A5"/>
    <w:rPr>
      <w:color w:val="0000FF"/>
      <w:u w:val="single"/>
    </w:rPr>
  </w:style>
  <w:style w:type="paragraph" w:styleId="Prrafodelista">
    <w:name w:val="List Paragraph"/>
    <w:basedOn w:val="Normal"/>
    <w:uiPriority w:val="34"/>
    <w:qFormat/>
    <w:rsid w:val="00226639"/>
    <w:pPr>
      <w:ind w:left="720"/>
      <w:contextualSpacing/>
    </w:pPr>
  </w:style>
  <w:style w:type="paragraph" w:styleId="Encabezado">
    <w:name w:val="header"/>
    <w:basedOn w:val="Normal"/>
    <w:link w:val="EncabezadoCar"/>
    <w:uiPriority w:val="99"/>
    <w:unhideWhenUsed/>
    <w:rsid w:val="004220DA"/>
    <w:pPr>
      <w:tabs>
        <w:tab w:val="center" w:pos="4252"/>
        <w:tab w:val="right" w:pos="8504"/>
      </w:tabs>
    </w:pPr>
  </w:style>
  <w:style w:type="character" w:customStyle="1" w:styleId="EncabezadoCar">
    <w:name w:val="Encabezado Car"/>
    <w:basedOn w:val="Fuentedeprrafopredeter"/>
    <w:link w:val="Encabezado"/>
    <w:uiPriority w:val="99"/>
    <w:rsid w:val="004220DA"/>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4220DA"/>
    <w:pPr>
      <w:tabs>
        <w:tab w:val="center" w:pos="4252"/>
        <w:tab w:val="right" w:pos="8504"/>
      </w:tabs>
    </w:pPr>
  </w:style>
  <w:style w:type="character" w:customStyle="1" w:styleId="PiedepginaCar">
    <w:name w:val="Pie de página Car"/>
    <w:basedOn w:val="Fuentedeprrafopredeter"/>
    <w:link w:val="Piedepgina"/>
    <w:uiPriority w:val="99"/>
    <w:rsid w:val="004220DA"/>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50719F"/>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19F"/>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58"/>
    <w:pPr>
      <w:widowControl w:val="0"/>
      <w:autoSpaceDE w:val="0"/>
      <w:autoSpaceDN w:val="0"/>
      <w:adjustRightInd w:val="0"/>
      <w:spacing w:after="0" w:line="240" w:lineRule="auto"/>
      <w:ind w:left="709"/>
      <w:jc w:val="both"/>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pido1">
    <w:name w:val="Rápido 1."/>
    <w:basedOn w:val="Normal"/>
    <w:rsid w:val="00580C58"/>
    <w:pPr>
      <w:numPr>
        <w:numId w:val="1"/>
      </w:numPr>
      <w:ind w:left="0"/>
    </w:pPr>
  </w:style>
  <w:style w:type="character" w:styleId="Hipervnculo">
    <w:name w:val="Hyperlink"/>
    <w:uiPriority w:val="99"/>
    <w:unhideWhenUsed/>
    <w:rsid w:val="00CF68A5"/>
    <w:rPr>
      <w:color w:val="0000FF"/>
      <w:u w:val="single"/>
    </w:rPr>
  </w:style>
  <w:style w:type="paragraph" w:styleId="Prrafodelista">
    <w:name w:val="List Paragraph"/>
    <w:basedOn w:val="Normal"/>
    <w:uiPriority w:val="34"/>
    <w:qFormat/>
    <w:rsid w:val="00226639"/>
    <w:pPr>
      <w:ind w:left="720"/>
      <w:contextualSpacing/>
    </w:pPr>
  </w:style>
  <w:style w:type="paragraph" w:styleId="Encabezado">
    <w:name w:val="header"/>
    <w:basedOn w:val="Normal"/>
    <w:link w:val="EncabezadoCar"/>
    <w:uiPriority w:val="99"/>
    <w:unhideWhenUsed/>
    <w:rsid w:val="004220DA"/>
    <w:pPr>
      <w:tabs>
        <w:tab w:val="center" w:pos="4252"/>
        <w:tab w:val="right" w:pos="8504"/>
      </w:tabs>
    </w:pPr>
  </w:style>
  <w:style w:type="character" w:customStyle="1" w:styleId="EncabezadoCar">
    <w:name w:val="Encabezado Car"/>
    <w:basedOn w:val="Fuentedeprrafopredeter"/>
    <w:link w:val="Encabezado"/>
    <w:uiPriority w:val="99"/>
    <w:rsid w:val="004220DA"/>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unhideWhenUsed/>
    <w:rsid w:val="004220DA"/>
    <w:pPr>
      <w:tabs>
        <w:tab w:val="center" w:pos="4252"/>
        <w:tab w:val="right" w:pos="8504"/>
      </w:tabs>
    </w:pPr>
  </w:style>
  <w:style w:type="character" w:customStyle="1" w:styleId="PiedepginaCar">
    <w:name w:val="Pie de página Car"/>
    <w:basedOn w:val="Fuentedeprrafopredeter"/>
    <w:link w:val="Piedepgina"/>
    <w:uiPriority w:val="99"/>
    <w:rsid w:val="004220DA"/>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50719F"/>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19F"/>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GIBAJA VELAZQUEZ\, JOSE CARLOS</dc:creator>
  <cp:lastModifiedBy>Marta</cp:lastModifiedBy>
  <cp:revision>2</cp:revision>
  <dcterms:created xsi:type="dcterms:W3CDTF">2018-05-09T09:24:00Z</dcterms:created>
  <dcterms:modified xsi:type="dcterms:W3CDTF">2018-05-09T09:24:00Z</dcterms:modified>
</cp:coreProperties>
</file>